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6C78" w14:textId="77777777" w:rsidR="009F5E49" w:rsidRDefault="00000000">
      <w:pPr>
        <w:pStyle w:val="BodyText"/>
        <w:ind w:left="84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C97B0C" wp14:editId="5A8272DE">
            <wp:extent cx="1368342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342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DA70" w14:textId="77777777" w:rsidR="009F5E49" w:rsidRDefault="009F5E49">
      <w:pPr>
        <w:rPr>
          <w:rFonts w:ascii="Times New Roman"/>
          <w:sz w:val="20"/>
        </w:rPr>
        <w:sectPr w:rsidR="009F5E49">
          <w:type w:val="continuous"/>
          <w:pgSz w:w="11910" w:h="16840"/>
          <w:pgMar w:top="600" w:right="280" w:bottom="0" w:left="960" w:header="720" w:footer="720" w:gutter="0"/>
          <w:cols w:space="720"/>
        </w:sectPr>
      </w:pPr>
    </w:p>
    <w:p w14:paraId="786BD6E9" w14:textId="1D141F64" w:rsidR="009F5E49" w:rsidRDefault="00AA0392">
      <w:pPr>
        <w:pStyle w:val="Heading1"/>
        <w:spacing w:before="270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7DA3FC" wp14:editId="5103E279">
                <wp:simplePos x="0" y="0"/>
                <wp:positionH relativeFrom="page">
                  <wp:posOffset>682625</wp:posOffset>
                </wp:positionH>
                <wp:positionV relativeFrom="paragraph">
                  <wp:posOffset>-393065</wp:posOffset>
                </wp:positionV>
                <wp:extent cx="1988820" cy="56515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65150"/>
                        </a:xfrm>
                        <a:prstGeom prst="rect">
                          <a:avLst/>
                        </a:prstGeom>
                        <a:solidFill>
                          <a:srgbClr val="08A3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0764" w14:textId="77777777" w:rsidR="009F5E49" w:rsidRDefault="00000000">
                            <w:pPr>
                              <w:spacing w:before="74"/>
                              <w:ind w:left="-1"/>
                              <w:rPr>
                                <w:b/>
                                <w:color w:val="000000"/>
                                <w:sz w:val="62"/>
                              </w:rPr>
                            </w:pPr>
                            <w:r>
                              <w:rPr>
                                <w:b/>
                                <w:color w:val="EFFBFB"/>
                                <w:spacing w:val="-2"/>
                                <w:sz w:val="6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DA3F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3.75pt;margin-top:-30.95pt;width:156.6pt;height:44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" fillcolor="#08a3cd" stroked="f">
                <v:textbox inset="0,0,0,0">
                  <w:txbxContent>
                    <w:p w14:paraId="335F0764" w14:textId="77777777" w:rsidR="009F5E49" w:rsidRDefault="00000000">
                      <w:pPr>
                        <w:spacing w:before="74"/>
                        <w:ind w:left="-1"/>
                        <w:rPr>
                          <w:b/>
                          <w:color w:val="000000"/>
                          <w:sz w:val="62"/>
                        </w:rPr>
                      </w:pPr>
                      <w:r>
                        <w:rPr>
                          <w:b/>
                          <w:color w:val="EFFBFB"/>
                          <w:spacing w:val="-2"/>
                          <w:sz w:val="62"/>
                        </w:rPr>
                        <w:t>Certificate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EFFBFB"/>
          <w:shd w:val="clear" w:color="auto" w:fill="08A3CD"/>
        </w:rPr>
        <w:t>of</w:t>
      </w:r>
      <w:r w:rsidR="00000000">
        <w:rPr>
          <w:color w:val="EFFBFB"/>
          <w:spacing w:val="77"/>
          <w:shd w:val="clear" w:color="auto" w:fill="08A3CD"/>
        </w:rPr>
        <w:t xml:space="preserve"> </w:t>
      </w:r>
      <w:r w:rsidR="00000000">
        <w:rPr>
          <w:color w:val="EFFBFB"/>
          <w:spacing w:val="-2"/>
          <w:shd w:val="clear" w:color="auto" w:fill="08A3CD"/>
        </w:rPr>
        <w:t>registration</w:t>
      </w:r>
    </w:p>
    <w:p w14:paraId="5C20B090" w14:textId="77777777" w:rsidR="009F5E49" w:rsidRDefault="00000000">
      <w:pPr>
        <w:spacing w:before="58" w:line="237" w:lineRule="auto"/>
        <w:ind w:left="158"/>
        <w:rPr>
          <w:sz w:val="28"/>
        </w:rPr>
      </w:pPr>
      <w:r>
        <w:br w:type="column"/>
      </w:r>
      <w:r>
        <w:rPr>
          <w:color w:val="0F2A4B"/>
          <w:spacing w:val="-8"/>
          <w:sz w:val="28"/>
        </w:rPr>
        <w:t>raising</w:t>
      </w:r>
      <w:r>
        <w:rPr>
          <w:color w:val="0F2A4B"/>
          <w:spacing w:val="-12"/>
          <w:sz w:val="28"/>
        </w:rPr>
        <w:t xml:space="preserve"> </w:t>
      </w:r>
      <w:r>
        <w:rPr>
          <w:color w:val="0F2A4B"/>
          <w:spacing w:val="-8"/>
          <w:sz w:val="28"/>
        </w:rPr>
        <w:t xml:space="preserve">standards </w:t>
      </w:r>
      <w:r>
        <w:rPr>
          <w:color w:val="0F2A4B"/>
          <w:sz w:val="28"/>
        </w:rPr>
        <w:t>improving lives</w:t>
      </w:r>
    </w:p>
    <w:p w14:paraId="6D227155" w14:textId="77777777" w:rsidR="009F5E49" w:rsidRDefault="009F5E49">
      <w:pPr>
        <w:spacing w:line="237" w:lineRule="auto"/>
        <w:rPr>
          <w:sz w:val="28"/>
        </w:rPr>
        <w:sectPr w:rsidR="009F5E49">
          <w:type w:val="continuous"/>
          <w:pgSz w:w="11910" w:h="16840"/>
          <w:pgMar w:top="600" w:right="280" w:bottom="0" w:left="960" w:header="720" w:footer="720" w:gutter="0"/>
          <w:cols w:num="2" w:space="720" w:equalWidth="0">
            <w:col w:w="4456" w:space="3838"/>
            <w:col w:w="2376"/>
          </w:cols>
        </w:sectPr>
      </w:pPr>
    </w:p>
    <w:p w14:paraId="5D62AEBB" w14:textId="77777777" w:rsidR="009F5E49" w:rsidRDefault="009F5E49">
      <w:pPr>
        <w:pStyle w:val="BodyText"/>
        <w:rPr>
          <w:sz w:val="20"/>
        </w:rPr>
      </w:pPr>
    </w:p>
    <w:p w14:paraId="2DD628A8" w14:textId="77777777" w:rsidR="009F5E49" w:rsidRDefault="009F5E49">
      <w:pPr>
        <w:pStyle w:val="BodyText"/>
        <w:rPr>
          <w:sz w:val="20"/>
        </w:rPr>
      </w:pPr>
    </w:p>
    <w:p w14:paraId="0BE27E04" w14:textId="77777777" w:rsidR="009F5E49" w:rsidRDefault="009F5E49">
      <w:pPr>
        <w:pStyle w:val="BodyText"/>
        <w:rPr>
          <w:sz w:val="20"/>
        </w:rPr>
      </w:pPr>
    </w:p>
    <w:p w14:paraId="0B090FC9" w14:textId="77777777" w:rsidR="009F5E49" w:rsidRDefault="009F5E49">
      <w:pPr>
        <w:pStyle w:val="BodyText"/>
        <w:rPr>
          <w:sz w:val="20"/>
        </w:rPr>
      </w:pPr>
    </w:p>
    <w:p w14:paraId="75AF4B90" w14:textId="77777777" w:rsidR="009F5E49" w:rsidRDefault="009F5E49">
      <w:pPr>
        <w:pStyle w:val="BodyText"/>
        <w:spacing w:before="8"/>
        <w:rPr>
          <w:sz w:val="19"/>
        </w:rPr>
      </w:pPr>
    </w:p>
    <w:p w14:paraId="60F2C055" w14:textId="77777777" w:rsidR="009F5E49" w:rsidRDefault="00000000">
      <w:pPr>
        <w:pStyle w:val="BodyText"/>
        <w:tabs>
          <w:tab w:val="left" w:pos="3128"/>
        </w:tabs>
        <w:ind w:left="466"/>
      </w:pPr>
      <w:r>
        <w:rPr>
          <w:color w:val="0A0A0A"/>
          <w:w w:val="105"/>
        </w:rPr>
        <w:t>Registration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spacing w:val="-2"/>
          <w:w w:val="105"/>
        </w:rPr>
        <w:t>Number:</w:t>
      </w:r>
      <w:r>
        <w:rPr>
          <w:color w:val="0A0A0A"/>
        </w:rPr>
        <w:tab/>
      </w:r>
      <w:r>
        <w:rPr>
          <w:color w:val="0A0A0A"/>
          <w:spacing w:val="-2"/>
          <w:w w:val="105"/>
          <w:position w:val="1"/>
        </w:rPr>
        <w:t>EY484186</w:t>
      </w:r>
    </w:p>
    <w:p w14:paraId="5BC961CE" w14:textId="77777777" w:rsidR="009F5E49" w:rsidRDefault="009F5E49">
      <w:pPr>
        <w:pStyle w:val="BodyText"/>
        <w:spacing w:before="1"/>
        <w:rPr>
          <w:sz w:val="27"/>
        </w:rPr>
      </w:pPr>
    </w:p>
    <w:p w14:paraId="57BA0F60" w14:textId="77777777" w:rsidR="009F5E49" w:rsidRDefault="00000000">
      <w:pPr>
        <w:pStyle w:val="BodyText"/>
        <w:spacing w:line="271" w:lineRule="auto"/>
        <w:ind w:left="476" w:right="1864" w:hanging="1"/>
      </w:pPr>
      <w:r>
        <w:rPr>
          <w:b/>
          <w:color w:val="0A0A0A"/>
          <w:w w:val="105"/>
          <w:sz w:val="22"/>
        </w:rPr>
        <w:t>Sunrise</w:t>
      </w:r>
      <w:r>
        <w:rPr>
          <w:b/>
          <w:color w:val="0A0A0A"/>
          <w:spacing w:val="-4"/>
          <w:w w:val="105"/>
          <w:sz w:val="22"/>
        </w:rPr>
        <w:t xml:space="preserve"> </w:t>
      </w:r>
      <w:r>
        <w:rPr>
          <w:b/>
          <w:color w:val="0A0A0A"/>
          <w:w w:val="105"/>
          <w:sz w:val="22"/>
        </w:rPr>
        <w:t>Kids</w:t>
      </w:r>
      <w:r>
        <w:rPr>
          <w:b/>
          <w:color w:val="0A0A0A"/>
          <w:spacing w:val="-11"/>
          <w:w w:val="105"/>
          <w:sz w:val="22"/>
        </w:rPr>
        <w:t xml:space="preserve"> </w:t>
      </w:r>
      <w:r>
        <w:rPr>
          <w:b/>
          <w:color w:val="0A0A0A"/>
          <w:w w:val="105"/>
          <w:sz w:val="22"/>
        </w:rPr>
        <w:t>Club</w:t>
      </w:r>
      <w:r>
        <w:rPr>
          <w:b/>
          <w:color w:val="0A0A0A"/>
          <w:spacing w:val="-1"/>
          <w:w w:val="105"/>
          <w:sz w:val="22"/>
        </w:rPr>
        <w:t xml:space="preserve"> </w:t>
      </w:r>
      <w:r>
        <w:rPr>
          <w:b/>
          <w:color w:val="0A0A0A"/>
          <w:w w:val="105"/>
          <w:sz w:val="22"/>
        </w:rPr>
        <w:t>Ltd</w:t>
      </w:r>
      <w:r>
        <w:rPr>
          <w:b/>
          <w:color w:val="0A0A0A"/>
          <w:spacing w:val="-1"/>
          <w:w w:val="105"/>
          <w:sz w:val="22"/>
        </w:rPr>
        <w:t xml:space="preserve"> </w:t>
      </w:r>
      <w:r>
        <w:rPr>
          <w:color w:val="0A0A0A"/>
          <w:w w:val="105"/>
        </w:rPr>
        <w:t>8822263 is registered as a provider of childcare on non­ domestic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premises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on the Early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Years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Register,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the compulsory part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Childcare Register and the voluntary part of the Childcare Register at:</w:t>
      </w:r>
    </w:p>
    <w:p w14:paraId="17ECB32A" w14:textId="77777777" w:rsidR="009F5E49" w:rsidRDefault="009F5E49">
      <w:pPr>
        <w:pStyle w:val="BodyText"/>
        <w:spacing w:before="9"/>
        <w:rPr>
          <w:sz w:val="23"/>
        </w:rPr>
      </w:pPr>
    </w:p>
    <w:p w14:paraId="6EA20B33" w14:textId="77777777" w:rsidR="009F5E49" w:rsidRDefault="00000000">
      <w:pPr>
        <w:pStyle w:val="BodyText"/>
        <w:spacing w:before="1" w:line="268" w:lineRule="auto"/>
        <w:ind w:left="480" w:right="7410"/>
      </w:pPr>
      <w:r>
        <w:rPr>
          <w:color w:val="0A0A0A"/>
          <w:w w:val="105"/>
        </w:rPr>
        <w:t>Sunrise Kids Club Ltd Mayfield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Primary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School High Lane</w:t>
      </w:r>
    </w:p>
    <w:p w14:paraId="5994A587" w14:textId="77777777" w:rsidR="009F5E49" w:rsidRDefault="00000000">
      <w:pPr>
        <w:pStyle w:val="BodyText"/>
        <w:spacing w:before="3"/>
        <w:ind w:left="482"/>
      </w:pPr>
      <w:r>
        <w:rPr>
          <w:color w:val="0A0A0A"/>
          <w:spacing w:val="-2"/>
          <w:w w:val="105"/>
        </w:rPr>
        <w:t>London</w:t>
      </w:r>
    </w:p>
    <w:p w14:paraId="369F0B94" w14:textId="77777777" w:rsidR="009F5E49" w:rsidRDefault="00000000">
      <w:pPr>
        <w:spacing w:before="16"/>
        <w:ind w:left="489"/>
        <w:rPr>
          <w:b/>
        </w:rPr>
      </w:pPr>
      <w:r>
        <w:rPr>
          <w:b/>
          <w:color w:val="0A0A0A"/>
          <w:spacing w:val="-2"/>
          <w:w w:val="105"/>
        </w:rPr>
        <w:t>W73RT</w:t>
      </w:r>
    </w:p>
    <w:p w14:paraId="0E8BF6F3" w14:textId="77777777" w:rsidR="009F5E49" w:rsidRDefault="009F5E49">
      <w:pPr>
        <w:pStyle w:val="BodyText"/>
        <w:spacing w:before="2"/>
        <w:rPr>
          <w:b/>
          <w:sz w:val="25"/>
        </w:rPr>
      </w:pPr>
    </w:p>
    <w:p w14:paraId="2A8D7503" w14:textId="77777777" w:rsidR="009F5E49" w:rsidRDefault="00000000">
      <w:pPr>
        <w:pStyle w:val="BodyText"/>
        <w:spacing w:line="271" w:lineRule="auto"/>
        <w:ind w:left="478" w:right="2104"/>
      </w:pP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registered provider must comply with the requirements for the Early Years Register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set out in the Statutory Framework for the Early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Years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Foundation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Stage. This includes a requirement to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 xml:space="preserve">give parents information about their provision. The Early Years Foundation Stage </w:t>
      </w:r>
      <w:r>
        <w:rPr>
          <w:color w:val="1D1D1D"/>
          <w:w w:val="105"/>
        </w:rPr>
        <w:t xml:space="preserve">is </w:t>
      </w:r>
      <w:r>
        <w:rPr>
          <w:color w:val="0A0A0A"/>
          <w:w w:val="105"/>
        </w:rPr>
        <w:t>available at:</w:t>
      </w:r>
      <w:r>
        <w:rPr>
          <w:color w:val="0A0A0A"/>
          <w:spacing w:val="40"/>
          <w:w w:val="105"/>
        </w:rPr>
        <w:t xml:space="preserve"> </w:t>
      </w:r>
      <w:hyperlink r:id="rId6">
        <w:r>
          <w:rPr>
            <w:color w:val="0A0A0A"/>
            <w:w w:val="105"/>
            <w:u w:val="thick" w:color="0A0A0A"/>
          </w:rPr>
          <w:t>www.foundationyears.org.uk/early­</w:t>
        </w:r>
      </w:hyperlink>
      <w:r>
        <w:rPr>
          <w:color w:val="0A0A0A"/>
          <w:w w:val="105"/>
        </w:rPr>
        <w:t xml:space="preserve"> </w:t>
      </w:r>
      <w:r>
        <w:rPr>
          <w:color w:val="1D1D1D"/>
          <w:spacing w:val="-2"/>
          <w:w w:val="105"/>
          <w:u w:val="thick" w:color="1D1D1D"/>
        </w:rPr>
        <w:t>years-foundation-stage-2012</w:t>
      </w:r>
    </w:p>
    <w:p w14:paraId="0FCEB86D" w14:textId="77777777" w:rsidR="009F5E49" w:rsidRDefault="009F5E49">
      <w:pPr>
        <w:pStyle w:val="BodyText"/>
        <w:spacing w:before="5"/>
        <w:rPr>
          <w:sz w:val="22"/>
        </w:rPr>
      </w:pPr>
    </w:p>
    <w:p w14:paraId="0885FA41" w14:textId="77777777" w:rsidR="009F5E49" w:rsidRDefault="00000000">
      <w:pPr>
        <w:pStyle w:val="BodyText"/>
        <w:spacing w:line="271" w:lineRule="auto"/>
        <w:ind w:left="495" w:right="1864" w:hanging="3"/>
      </w:pPr>
      <w:r>
        <w:rPr>
          <w:color w:val="0A0A0A"/>
          <w:w w:val="105"/>
        </w:rPr>
        <w:t>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registered provider must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comply with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requirements for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the Childcare Register. For more information, please go to the relevant factsheet.</w:t>
      </w:r>
    </w:p>
    <w:p w14:paraId="16DE3C20" w14:textId="77777777" w:rsidR="009F5E49" w:rsidRDefault="009F5E49">
      <w:pPr>
        <w:pStyle w:val="BodyText"/>
        <w:spacing w:before="10"/>
        <w:rPr>
          <w:sz w:val="20"/>
        </w:rPr>
      </w:pPr>
    </w:p>
    <w:p w14:paraId="66B5470D" w14:textId="77777777" w:rsidR="009F5E49" w:rsidRDefault="00000000">
      <w:pPr>
        <w:pStyle w:val="ListParagraph"/>
        <w:numPr>
          <w:ilvl w:val="0"/>
          <w:numId w:val="1"/>
        </w:numPr>
        <w:tabs>
          <w:tab w:val="left" w:pos="1706"/>
          <w:tab w:val="left" w:pos="1707"/>
        </w:tabs>
        <w:spacing w:line="295" w:lineRule="auto"/>
        <w:ind w:right="3895" w:hanging="489"/>
        <w:rPr>
          <w:color w:val="0A0A0A"/>
          <w:sz w:val="28"/>
        </w:rPr>
      </w:pPr>
      <w:r>
        <w:rPr>
          <w:color w:val="0A0A0A"/>
          <w:w w:val="105"/>
          <w:sz w:val="21"/>
        </w:rPr>
        <w:t>Childcare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on</w:t>
      </w:r>
      <w:r>
        <w:rPr>
          <w:color w:val="0A0A0A"/>
          <w:spacing w:val="-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domestic</w:t>
      </w:r>
      <w:r>
        <w:rPr>
          <w:color w:val="0A0A0A"/>
          <w:spacing w:val="-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and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non-domestic premises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- </w:t>
      </w:r>
      <w:hyperlink r:id="rId7">
        <w:r>
          <w:rPr>
            <w:color w:val="0A0A0A"/>
            <w:spacing w:val="-2"/>
            <w:w w:val="105"/>
            <w:sz w:val="21"/>
            <w:u w:val="thick" w:color="0A0A0A"/>
          </w:rPr>
          <w:t>www.ofsted.gov.uk/crfs-cc</w:t>
        </w:r>
      </w:hyperlink>
    </w:p>
    <w:p w14:paraId="5373BD1A" w14:textId="77777777" w:rsidR="009F5E49" w:rsidRDefault="009F5E49">
      <w:pPr>
        <w:pStyle w:val="BodyText"/>
        <w:spacing w:before="6"/>
        <w:rPr>
          <w:sz w:val="22"/>
        </w:rPr>
      </w:pPr>
    </w:p>
    <w:p w14:paraId="1A2A6032" w14:textId="77777777" w:rsidR="009F5E49" w:rsidRDefault="00000000">
      <w:pPr>
        <w:pStyle w:val="BodyText"/>
        <w:spacing w:line="271" w:lineRule="auto"/>
        <w:ind w:left="508" w:right="1864"/>
      </w:pPr>
      <w:r>
        <w:rPr>
          <w:color w:val="0A0A0A"/>
          <w:w w:val="105"/>
        </w:rPr>
        <w:t>For more information about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registered providers, please go to the relevant pages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in the early years and childcare section of our website.</w:t>
      </w:r>
    </w:p>
    <w:p w14:paraId="66B91828" w14:textId="77777777" w:rsidR="009F5E49" w:rsidRDefault="009F5E49">
      <w:pPr>
        <w:pStyle w:val="BodyText"/>
        <w:spacing w:before="10"/>
        <w:rPr>
          <w:sz w:val="20"/>
        </w:rPr>
      </w:pPr>
    </w:p>
    <w:p w14:paraId="65E0A6FF" w14:textId="77777777" w:rsidR="009F5E49" w:rsidRPr="00AA0392" w:rsidRDefault="00000000">
      <w:pPr>
        <w:pStyle w:val="ListParagraph"/>
        <w:numPr>
          <w:ilvl w:val="0"/>
          <w:numId w:val="1"/>
        </w:numPr>
        <w:tabs>
          <w:tab w:val="left" w:pos="1722"/>
          <w:tab w:val="left" w:pos="1723"/>
        </w:tabs>
        <w:spacing w:line="319" w:lineRule="exact"/>
        <w:ind w:left="1722" w:hanging="481"/>
        <w:rPr>
          <w:color w:val="0A0A0A"/>
          <w:sz w:val="28"/>
          <w:lang w:val="fr-FR"/>
        </w:rPr>
      </w:pPr>
      <w:r w:rsidRPr="00AA0392">
        <w:rPr>
          <w:color w:val="0A0A0A"/>
          <w:w w:val="105"/>
          <w:sz w:val="21"/>
          <w:lang w:val="fr-FR"/>
        </w:rPr>
        <w:t>Parents</w:t>
      </w:r>
      <w:r w:rsidRPr="00AA0392">
        <w:rPr>
          <w:color w:val="0A0A0A"/>
          <w:spacing w:val="-13"/>
          <w:w w:val="105"/>
          <w:sz w:val="21"/>
          <w:lang w:val="fr-FR"/>
        </w:rPr>
        <w:t xml:space="preserve"> </w:t>
      </w:r>
      <w:r w:rsidRPr="00AA0392">
        <w:rPr>
          <w:color w:val="0A0A0A"/>
          <w:w w:val="105"/>
          <w:sz w:val="21"/>
          <w:lang w:val="fr-FR"/>
        </w:rPr>
        <w:t>-</w:t>
      </w:r>
      <w:r w:rsidRPr="00AA0392">
        <w:rPr>
          <w:color w:val="0A0A0A"/>
          <w:spacing w:val="56"/>
          <w:w w:val="105"/>
          <w:sz w:val="21"/>
          <w:lang w:val="fr-FR"/>
        </w:rPr>
        <w:t xml:space="preserve"> </w:t>
      </w:r>
      <w:hyperlink r:id="rId8">
        <w:r w:rsidRPr="00AA0392">
          <w:rPr>
            <w:color w:val="0A0A0A"/>
            <w:spacing w:val="-2"/>
            <w:w w:val="105"/>
            <w:sz w:val="21"/>
            <w:u w:val="thick" w:color="0A0A0A"/>
            <w:lang w:val="fr-FR"/>
          </w:rPr>
          <w:t>www.ofsted.gov.uk/forparents</w:t>
        </w:r>
      </w:hyperlink>
    </w:p>
    <w:p w14:paraId="76737720" w14:textId="77777777" w:rsidR="009F5E49" w:rsidRDefault="00000000">
      <w:pPr>
        <w:pStyle w:val="ListParagraph"/>
        <w:numPr>
          <w:ilvl w:val="0"/>
          <w:numId w:val="1"/>
        </w:numPr>
        <w:tabs>
          <w:tab w:val="left" w:pos="1729"/>
          <w:tab w:val="left" w:pos="1730"/>
        </w:tabs>
        <w:spacing w:line="292" w:lineRule="auto"/>
        <w:ind w:left="1724" w:right="2137" w:hanging="484"/>
        <w:rPr>
          <w:color w:val="0A0A0A"/>
          <w:sz w:val="29"/>
        </w:rPr>
      </w:pPr>
      <w:r>
        <w:rPr>
          <w:color w:val="0A0A0A"/>
          <w:w w:val="105"/>
          <w:sz w:val="21"/>
        </w:rPr>
        <w:t>Day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care,</w:t>
      </w:r>
      <w:r>
        <w:rPr>
          <w:color w:val="1D1D1D"/>
          <w:spacing w:val="-8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including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childcare on domestic</w:t>
      </w:r>
      <w:r>
        <w:rPr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premises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and</w:t>
      </w:r>
      <w:r>
        <w:rPr>
          <w:color w:val="0A0A0A"/>
          <w:spacing w:val="-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out-of-school provision -</w:t>
      </w:r>
      <w:r>
        <w:rPr>
          <w:color w:val="0A0A0A"/>
          <w:spacing w:val="68"/>
          <w:w w:val="105"/>
          <w:sz w:val="21"/>
        </w:rPr>
        <w:t xml:space="preserve"> </w:t>
      </w:r>
      <w:hyperlink r:id="rId9">
        <w:r>
          <w:rPr>
            <w:color w:val="0A0A0A"/>
            <w:w w:val="105"/>
            <w:sz w:val="21"/>
            <w:u w:val="thick" w:color="0A0A0A"/>
          </w:rPr>
          <w:t>www.ofsted.qov.uk/fordaycare</w:t>
        </w:r>
      </w:hyperlink>
    </w:p>
    <w:p w14:paraId="46ADF572" w14:textId="77777777" w:rsidR="009F5E49" w:rsidRDefault="009F5E49">
      <w:pPr>
        <w:pStyle w:val="BodyText"/>
        <w:rPr>
          <w:sz w:val="20"/>
        </w:rPr>
      </w:pPr>
    </w:p>
    <w:p w14:paraId="1AADE2C5" w14:textId="77777777" w:rsidR="009F5E49" w:rsidRDefault="009F5E49">
      <w:pPr>
        <w:pStyle w:val="BodyText"/>
        <w:spacing w:before="2"/>
        <w:rPr>
          <w:sz w:val="26"/>
        </w:rPr>
      </w:pPr>
    </w:p>
    <w:p w14:paraId="1BE15691" w14:textId="77777777" w:rsidR="009F5E49" w:rsidRDefault="009F5E49">
      <w:pPr>
        <w:rPr>
          <w:sz w:val="26"/>
        </w:rPr>
        <w:sectPr w:rsidR="009F5E49">
          <w:type w:val="continuous"/>
          <w:pgSz w:w="11910" w:h="16840"/>
          <w:pgMar w:top="600" w:right="280" w:bottom="0" w:left="960" w:header="720" w:footer="720" w:gutter="0"/>
          <w:cols w:space="720"/>
        </w:sectPr>
      </w:pPr>
    </w:p>
    <w:p w14:paraId="2EC2B897" w14:textId="77777777" w:rsidR="009F5E49" w:rsidRDefault="009F5E49">
      <w:pPr>
        <w:pStyle w:val="BodyText"/>
        <w:rPr>
          <w:sz w:val="22"/>
        </w:rPr>
      </w:pPr>
    </w:p>
    <w:p w14:paraId="7F30505E" w14:textId="77777777" w:rsidR="009F5E49" w:rsidRDefault="009F5E49">
      <w:pPr>
        <w:pStyle w:val="BodyText"/>
        <w:rPr>
          <w:sz w:val="22"/>
        </w:rPr>
      </w:pPr>
    </w:p>
    <w:p w14:paraId="7B882C57" w14:textId="77777777" w:rsidR="009F5E49" w:rsidRDefault="009F5E49">
      <w:pPr>
        <w:pStyle w:val="BodyText"/>
        <w:rPr>
          <w:sz w:val="22"/>
        </w:rPr>
      </w:pPr>
    </w:p>
    <w:p w14:paraId="321A1219" w14:textId="77777777" w:rsidR="009F5E49" w:rsidRDefault="009F5E49">
      <w:pPr>
        <w:pStyle w:val="BodyText"/>
        <w:rPr>
          <w:sz w:val="23"/>
        </w:rPr>
      </w:pPr>
    </w:p>
    <w:p w14:paraId="2D3512BD" w14:textId="77777777" w:rsidR="009F5E49" w:rsidRDefault="00000000">
      <w:pPr>
        <w:pStyle w:val="BodyText"/>
        <w:ind w:left="52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08E59F" wp14:editId="245DCDE5">
            <wp:simplePos x="0" y="0"/>
            <wp:positionH relativeFrom="page">
              <wp:posOffset>1484500</wp:posOffset>
            </wp:positionH>
            <wp:positionV relativeFrom="paragraph">
              <wp:posOffset>-680745</wp:posOffset>
            </wp:positionV>
            <wp:extent cx="1855624" cy="5494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624" cy="549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</w:rPr>
        <w:t>Sir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Michael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spacing w:val="-2"/>
          <w:w w:val="105"/>
        </w:rPr>
        <w:t>Wilshaw</w:t>
      </w:r>
    </w:p>
    <w:p w14:paraId="681CA557" w14:textId="77777777" w:rsidR="009F5E49" w:rsidRDefault="00000000">
      <w:pPr>
        <w:pStyle w:val="BodyText"/>
        <w:spacing w:before="26"/>
        <w:ind w:left="530"/>
      </w:pPr>
      <w:r>
        <w:rPr>
          <w:color w:val="0A0A0A"/>
          <w:w w:val="105"/>
        </w:rPr>
        <w:t>Her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Majesty's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Chief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spacing w:val="-2"/>
          <w:w w:val="105"/>
        </w:rPr>
        <w:t>Inspector</w:t>
      </w:r>
    </w:p>
    <w:p w14:paraId="2DFFDBCA" w14:textId="77777777" w:rsidR="009F5E49" w:rsidRDefault="00000000">
      <w:pPr>
        <w:pStyle w:val="BodyText"/>
        <w:spacing w:before="94" w:line="271" w:lineRule="auto"/>
        <w:ind w:left="526" w:hanging="3"/>
      </w:pPr>
      <w:r>
        <w:br w:type="column"/>
      </w:r>
      <w:r>
        <w:rPr>
          <w:color w:val="0A0A0A"/>
          <w:w w:val="105"/>
        </w:rPr>
        <w:t xml:space="preserve">Date of </w:t>
      </w:r>
      <w:r>
        <w:rPr>
          <w:color w:val="0A0A0A"/>
          <w:spacing w:val="-2"/>
          <w:w w:val="105"/>
        </w:rPr>
        <w:t>registration:</w:t>
      </w:r>
    </w:p>
    <w:p w14:paraId="4B9F9E69" w14:textId="77777777" w:rsidR="009F5E49" w:rsidRDefault="009F5E49">
      <w:pPr>
        <w:pStyle w:val="BodyText"/>
        <w:spacing w:before="1"/>
        <w:rPr>
          <w:sz w:val="32"/>
        </w:rPr>
      </w:pPr>
    </w:p>
    <w:p w14:paraId="458D0DAB" w14:textId="77777777" w:rsidR="009F5E49" w:rsidRDefault="00000000">
      <w:pPr>
        <w:pStyle w:val="BodyText"/>
        <w:spacing w:before="1"/>
        <w:ind w:left="531"/>
      </w:pPr>
      <w:r>
        <w:rPr>
          <w:color w:val="0A0A0A"/>
          <w:w w:val="105"/>
        </w:rPr>
        <w:t>Date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spacing w:val="-2"/>
          <w:w w:val="105"/>
        </w:rPr>
        <w:t>issue:</w:t>
      </w:r>
    </w:p>
    <w:p w14:paraId="4F5225B2" w14:textId="77777777" w:rsidR="009F5E49" w:rsidRDefault="00000000">
      <w:pPr>
        <w:rPr>
          <w:sz w:val="20"/>
        </w:rPr>
      </w:pPr>
      <w:r>
        <w:br w:type="column"/>
      </w:r>
    </w:p>
    <w:p w14:paraId="1D7D0FEF" w14:textId="77777777" w:rsidR="009F5E49" w:rsidRDefault="00000000">
      <w:pPr>
        <w:pStyle w:val="BodyText"/>
        <w:spacing w:before="1"/>
        <w:ind w:left="232"/>
      </w:pPr>
      <w:r>
        <w:rPr>
          <w:color w:val="0A0A0A"/>
          <w:spacing w:val="-2"/>
          <w:w w:val="110"/>
        </w:rPr>
        <w:t>07/01/2015</w:t>
      </w:r>
    </w:p>
    <w:p w14:paraId="61D8F760" w14:textId="77777777" w:rsidR="009F5E49" w:rsidRDefault="009F5E49">
      <w:pPr>
        <w:pStyle w:val="BodyText"/>
        <w:rPr>
          <w:sz w:val="22"/>
        </w:rPr>
      </w:pPr>
    </w:p>
    <w:p w14:paraId="5B96F684" w14:textId="77777777" w:rsidR="009F5E49" w:rsidRDefault="009F5E49">
      <w:pPr>
        <w:pStyle w:val="BodyText"/>
        <w:spacing w:before="8"/>
        <w:rPr>
          <w:sz w:val="24"/>
        </w:rPr>
      </w:pPr>
    </w:p>
    <w:p w14:paraId="497BFB39" w14:textId="77777777" w:rsidR="009F5E49" w:rsidRDefault="00000000">
      <w:pPr>
        <w:pStyle w:val="BodyText"/>
        <w:ind w:left="239"/>
      </w:pPr>
      <w:r>
        <w:rPr>
          <w:color w:val="0A0A0A"/>
          <w:spacing w:val="-2"/>
          <w:w w:val="110"/>
        </w:rPr>
        <w:t>07/01/2015</w:t>
      </w:r>
    </w:p>
    <w:p w14:paraId="3461884F" w14:textId="77777777" w:rsidR="009F5E49" w:rsidRDefault="009F5E49">
      <w:pPr>
        <w:sectPr w:rsidR="009F5E49">
          <w:type w:val="continuous"/>
          <w:pgSz w:w="11910" w:h="16840"/>
          <w:pgMar w:top="600" w:right="280" w:bottom="0" w:left="960" w:header="720" w:footer="720" w:gutter="0"/>
          <w:cols w:num="3" w:space="720" w:equalWidth="0">
            <w:col w:w="4341" w:space="1050"/>
            <w:col w:w="1890" w:space="39"/>
            <w:col w:w="3350"/>
          </w:cols>
        </w:sectPr>
      </w:pPr>
    </w:p>
    <w:p w14:paraId="1CB706EF" w14:textId="77777777" w:rsidR="009F5E49" w:rsidRDefault="009F5E49">
      <w:pPr>
        <w:pStyle w:val="BodyText"/>
        <w:rPr>
          <w:sz w:val="20"/>
        </w:rPr>
      </w:pPr>
    </w:p>
    <w:p w14:paraId="3491B632" w14:textId="77777777" w:rsidR="009F5E49" w:rsidRDefault="009F5E49">
      <w:pPr>
        <w:pStyle w:val="BodyText"/>
        <w:rPr>
          <w:sz w:val="20"/>
        </w:rPr>
      </w:pPr>
    </w:p>
    <w:p w14:paraId="55077EEB" w14:textId="77777777" w:rsidR="009F5E49" w:rsidRDefault="009F5E49">
      <w:pPr>
        <w:pStyle w:val="BodyText"/>
        <w:rPr>
          <w:sz w:val="20"/>
        </w:rPr>
      </w:pPr>
    </w:p>
    <w:p w14:paraId="1B9CE6A6" w14:textId="77777777" w:rsidR="009F5E49" w:rsidRDefault="009F5E49">
      <w:pPr>
        <w:pStyle w:val="BodyText"/>
        <w:rPr>
          <w:sz w:val="20"/>
        </w:rPr>
      </w:pPr>
    </w:p>
    <w:p w14:paraId="6D4929A5" w14:textId="77777777" w:rsidR="009F5E49" w:rsidRDefault="009F5E49">
      <w:pPr>
        <w:pStyle w:val="BodyText"/>
        <w:rPr>
          <w:sz w:val="20"/>
        </w:rPr>
      </w:pPr>
    </w:p>
    <w:p w14:paraId="2ACF99C0" w14:textId="77777777" w:rsidR="009F5E49" w:rsidRDefault="009F5E49">
      <w:pPr>
        <w:pStyle w:val="BodyText"/>
        <w:rPr>
          <w:sz w:val="20"/>
        </w:rPr>
      </w:pPr>
    </w:p>
    <w:p w14:paraId="794A297F" w14:textId="77777777" w:rsidR="009F5E49" w:rsidRDefault="009F5E49">
      <w:pPr>
        <w:pStyle w:val="BodyText"/>
        <w:rPr>
          <w:sz w:val="20"/>
        </w:rPr>
      </w:pPr>
    </w:p>
    <w:p w14:paraId="2D26E9AB" w14:textId="77777777" w:rsidR="009F5E49" w:rsidRDefault="009F5E49">
      <w:pPr>
        <w:pStyle w:val="BodyText"/>
        <w:spacing w:before="8"/>
        <w:rPr>
          <w:sz w:val="24"/>
        </w:rPr>
      </w:pPr>
    </w:p>
    <w:p w14:paraId="48DF1AC4" w14:textId="77777777" w:rsidR="009F5E49" w:rsidRDefault="009F5E49">
      <w:pPr>
        <w:rPr>
          <w:sz w:val="24"/>
        </w:rPr>
        <w:sectPr w:rsidR="009F5E49">
          <w:type w:val="continuous"/>
          <w:pgSz w:w="11910" w:h="16840"/>
          <w:pgMar w:top="600" w:right="280" w:bottom="0" w:left="960" w:header="720" w:footer="720" w:gutter="0"/>
          <w:cols w:space="720"/>
        </w:sectPr>
      </w:pPr>
    </w:p>
    <w:p w14:paraId="32129C48" w14:textId="1D4CF460" w:rsidR="009F5E49" w:rsidRDefault="00AA0392">
      <w:pPr>
        <w:spacing w:before="115"/>
        <w:ind w:left="5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B08875" wp14:editId="57DEE6E6">
                <wp:simplePos x="0" y="0"/>
                <wp:positionH relativeFrom="page">
                  <wp:posOffset>50165</wp:posOffset>
                </wp:positionH>
                <wp:positionV relativeFrom="page">
                  <wp:posOffset>10506075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6D6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B5C7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95pt,827.25pt" to="3.95pt,8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" strokecolor="#d6d6d6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6FC82C" wp14:editId="208E432D">
                <wp:simplePos x="0" y="0"/>
                <wp:positionH relativeFrom="page">
                  <wp:posOffset>36830</wp:posOffset>
                </wp:positionH>
                <wp:positionV relativeFrom="page">
                  <wp:posOffset>9384030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F33F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738.9pt" to="2.9pt,7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" strokeweight=".25456mm">
                <w10:wrap anchorx="page" anchory="page"/>
              </v:line>
            </w:pict>
          </mc:Fallback>
        </mc:AlternateContent>
      </w:r>
      <w:r w:rsidR="00000000">
        <w:rPr>
          <w:color w:val="0A0A0A"/>
          <w:sz w:val="24"/>
        </w:rPr>
        <w:t>To</w:t>
      </w:r>
      <w:r w:rsidR="00000000">
        <w:rPr>
          <w:color w:val="0A0A0A"/>
          <w:spacing w:val="-11"/>
          <w:sz w:val="24"/>
        </w:rPr>
        <w:t xml:space="preserve"> </w:t>
      </w:r>
      <w:r w:rsidR="00000000">
        <w:rPr>
          <w:color w:val="0A0A0A"/>
          <w:sz w:val="24"/>
        </w:rPr>
        <w:t>contact</w:t>
      </w:r>
      <w:r w:rsidR="00000000">
        <w:rPr>
          <w:color w:val="0A0A0A"/>
          <w:spacing w:val="3"/>
          <w:sz w:val="24"/>
        </w:rPr>
        <w:t xml:space="preserve"> </w:t>
      </w:r>
      <w:r w:rsidR="00000000">
        <w:rPr>
          <w:color w:val="0A0A0A"/>
          <w:sz w:val="24"/>
        </w:rPr>
        <w:t>Ofsted</w:t>
      </w:r>
      <w:r w:rsidR="00000000">
        <w:rPr>
          <w:color w:val="0A0A0A"/>
          <w:spacing w:val="3"/>
          <w:sz w:val="24"/>
        </w:rPr>
        <w:t xml:space="preserve"> </w:t>
      </w:r>
      <w:r w:rsidR="00000000">
        <w:rPr>
          <w:color w:val="0A0A0A"/>
          <w:sz w:val="24"/>
        </w:rPr>
        <w:t>please</w:t>
      </w:r>
      <w:r w:rsidR="00000000">
        <w:rPr>
          <w:color w:val="0A0A0A"/>
          <w:spacing w:val="5"/>
          <w:sz w:val="24"/>
        </w:rPr>
        <w:t xml:space="preserve"> </w:t>
      </w:r>
      <w:r w:rsidR="00000000">
        <w:rPr>
          <w:color w:val="0A0A0A"/>
          <w:sz w:val="24"/>
        </w:rPr>
        <w:t>telephone</w:t>
      </w:r>
      <w:r w:rsidR="00000000">
        <w:rPr>
          <w:color w:val="0A0A0A"/>
          <w:spacing w:val="6"/>
          <w:sz w:val="24"/>
        </w:rPr>
        <w:t xml:space="preserve"> </w:t>
      </w:r>
      <w:r w:rsidR="00000000">
        <w:rPr>
          <w:color w:val="0A0A0A"/>
          <w:sz w:val="24"/>
        </w:rPr>
        <w:t>0300</w:t>
      </w:r>
      <w:r w:rsidR="00000000">
        <w:rPr>
          <w:color w:val="0A0A0A"/>
          <w:spacing w:val="5"/>
          <w:sz w:val="24"/>
        </w:rPr>
        <w:t xml:space="preserve"> </w:t>
      </w:r>
      <w:r w:rsidR="00000000">
        <w:rPr>
          <w:color w:val="0A0A0A"/>
          <w:sz w:val="24"/>
        </w:rPr>
        <w:t>123</w:t>
      </w:r>
      <w:r w:rsidR="00000000">
        <w:rPr>
          <w:color w:val="0A0A0A"/>
          <w:spacing w:val="-6"/>
          <w:sz w:val="24"/>
        </w:rPr>
        <w:t xml:space="preserve"> </w:t>
      </w:r>
      <w:r w:rsidR="00000000">
        <w:rPr>
          <w:color w:val="0A0A0A"/>
          <w:spacing w:val="-4"/>
          <w:sz w:val="24"/>
        </w:rPr>
        <w:t>1231</w:t>
      </w:r>
    </w:p>
    <w:p w14:paraId="0F025026" w14:textId="773534C0" w:rsidR="009F5E49" w:rsidRDefault="00000000">
      <w:pPr>
        <w:spacing w:before="93"/>
        <w:ind w:left="535"/>
        <w:rPr>
          <w:sz w:val="24"/>
        </w:rPr>
      </w:pPr>
      <w:r>
        <w:br w:type="column"/>
      </w:r>
      <w:r>
        <w:rPr>
          <w:color w:val="0A0A0A"/>
          <w:spacing w:val="-2"/>
          <w:w w:val="105"/>
          <w:sz w:val="24"/>
        </w:rPr>
        <w:t>(17916075</w:t>
      </w:r>
      <w:r w:rsidR="00AA0392">
        <w:rPr>
          <w:color w:val="0A0A0A"/>
          <w:spacing w:val="-2"/>
          <w:w w:val="105"/>
          <w:sz w:val="24"/>
        </w:rPr>
        <w:t>)</w:t>
      </w:r>
    </w:p>
    <w:sectPr w:rsidR="009F5E49">
      <w:type w:val="continuous"/>
      <w:pgSz w:w="11910" w:h="16840"/>
      <w:pgMar w:top="600" w:right="280" w:bottom="0" w:left="960" w:header="720" w:footer="720" w:gutter="0"/>
      <w:cols w:num="2" w:space="720" w:equalWidth="0">
        <w:col w:w="6114" w:space="1086"/>
        <w:col w:w="3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E22D6"/>
    <w:multiLevelType w:val="hybridMultilevel"/>
    <w:tmpl w:val="2D244D1A"/>
    <w:lvl w:ilvl="0" w:tplc="40128700">
      <w:numFmt w:val="bullet"/>
      <w:lvlText w:val="■"/>
      <w:lvlJc w:val="left"/>
      <w:pPr>
        <w:ind w:left="1716" w:hanging="479"/>
      </w:pPr>
      <w:rPr>
        <w:rFonts w:ascii="Arial" w:eastAsia="Arial" w:hAnsi="Arial" w:cs="Arial" w:hint="default"/>
        <w:w w:val="105"/>
        <w:lang w:val="en-US" w:eastAsia="en-US" w:bidi="ar-SA"/>
      </w:rPr>
    </w:lvl>
    <w:lvl w:ilvl="1" w:tplc="8B88629C">
      <w:numFmt w:val="bullet"/>
      <w:lvlText w:val="•"/>
      <w:lvlJc w:val="left"/>
      <w:pPr>
        <w:ind w:left="2614" w:hanging="479"/>
      </w:pPr>
      <w:rPr>
        <w:rFonts w:hint="default"/>
        <w:lang w:val="en-US" w:eastAsia="en-US" w:bidi="ar-SA"/>
      </w:rPr>
    </w:lvl>
    <w:lvl w:ilvl="2" w:tplc="84A8B1B0">
      <w:numFmt w:val="bullet"/>
      <w:lvlText w:val="•"/>
      <w:lvlJc w:val="left"/>
      <w:pPr>
        <w:ind w:left="3509" w:hanging="479"/>
      </w:pPr>
      <w:rPr>
        <w:rFonts w:hint="default"/>
        <w:lang w:val="en-US" w:eastAsia="en-US" w:bidi="ar-SA"/>
      </w:rPr>
    </w:lvl>
    <w:lvl w:ilvl="3" w:tplc="34AAD820">
      <w:numFmt w:val="bullet"/>
      <w:lvlText w:val="•"/>
      <w:lvlJc w:val="left"/>
      <w:pPr>
        <w:ind w:left="4403" w:hanging="479"/>
      </w:pPr>
      <w:rPr>
        <w:rFonts w:hint="default"/>
        <w:lang w:val="en-US" w:eastAsia="en-US" w:bidi="ar-SA"/>
      </w:rPr>
    </w:lvl>
    <w:lvl w:ilvl="4" w:tplc="D04233B8">
      <w:numFmt w:val="bullet"/>
      <w:lvlText w:val="•"/>
      <w:lvlJc w:val="left"/>
      <w:pPr>
        <w:ind w:left="5298" w:hanging="479"/>
      </w:pPr>
      <w:rPr>
        <w:rFonts w:hint="default"/>
        <w:lang w:val="en-US" w:eastAsia="en-US" w:bidi="ar-SA"/>
      </w:rPr>
    </w:lvl>
    <w:lvl w:ilvl="5" w:tplc="6E121FD2">
      <w:numFmt w:val="bullet"/>
      <w:lvlText w:val="•"/>
      <w:lvlJc w:val="left"/>
      <w:pPr>
        <w:ind w:left="6192" w:hanging="479"/>
      </w:pPr>
      <w:rPr>
        <w:rFonts w:hint="default"/>
        <w:lang w:val="en-US" w:eastAsia="en-US" w:bidi="ar-SA"/>
      </w:rPr>
    </w:lvl>
    <w:lvl w:ilvl="6" w:tplc="3158553A">
      <w:numFmt w:val="bullet"/>
      <w:lvlText w:val="•"/>
      <w:lvlJc w:val="left"/>
      <w:pPr>
        <w:ind w:left="7087" w:hanging="479"/>
      </w:pPr>
      <w:rPr>
        <w:rFonts w:hint="default"/>
        <w:lang w:val="en-US" w:eastAsia="en-US" w:bidi="ar-SA"/>
      </w:rPr>
    </w:lvl>
    <w:lvl w:ilvl="7" w:tplc="FF8AEC2A">
      <w:numFmt w:val="bullet"/>
      <w:lvlText w:val="•"/>
      <w:lvlJc w:val="left"/>
      <w:pPr>
        <w:ind w:left="7981" w:hanging="479"/>
      </w:pPr>
      <w:rPr>
        <w:rFonts w:hint="default"/>
        <w:lang w:val="en-US" w:eastAsia="en-US" w:bidi="ar-SA"/>
      </w:rPr>
    </w:lvl>
    <w:lvl w:ilvl="8" w:tplc="CA66323C">
      <w:numFmt w:val="bullet"/>
      <w:lvlText w:val="•"/>
      <w:lvlJc w:val="left"/>
      <w:pPr>
        <w:ind w:left="8876" w:hanging="479"/>
      </w:pPr>
      <w:rPr>
        <w:rFonts w:hint="default"/>
        <w:lang w:val="en-US" w:eastAsia="en-US" w:bidi="ar-SA"/>
      </w:rPr>
    </w:lvl>
  </w:abstractNum>
  <w:num w:numId="1" w16cid:durableId="165472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49"/>
    <w:rsid w:val="009F5E49"/>
    <w:rsid w:val="00A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542F"/>
  <w15:docId w15:val="{79E881AB-B685-4C5F-98E5-1EB6FC4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-1"/>
      <w:outlineLvl w:val="0"/>
    </w:pPr>
    <w:rPr>
      <w:b/>
      <w:bCs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716" w:hanging="4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for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sted.gov.uk/crfs-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/earl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fsted.qov.uk/forday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2023-02-07T23:36:00Z</dcterms:created>
  <dcterms:modified xsi:type="dcterms:W3CDTF">2023-02-07T23:36:00Z</dcterms:modified>
</cp:coreProperties>
</file>